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41AE6" w14:textId="77777777" w:rsidR="005477EB" w:rsidRPr="005477EB" w:rsidRDefault="005477EB" w:rsidP="005477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477EB">
        <w:rPr>
          <w:rFonts w:ascii="Times New Roman" w:hAnsi="Times New Roman" w:cs="Times New Roman"/>
          <w:b/>
          <w:bCs/>
          <w:sz w:val="28"/>
          <w:szCs w:val="28"/>
        </w:rPr>
        <w:t>iVision</w:t>
      </w:r>
      <w:proofErr w:type="spellEnd"/>
      <w:r w:rsidRPr="005477EB">
        <w:rPr>
          <w:rFonts w:ascii="Times New Roman" w:hAnsi="Times New Roman" w:cs="Times New Roman"/>
          <w:b/>
          <w:bCs/>
          <w:sz w:val="28"/>
          <w:szCs w:val="28"/>
        </w:rPr>
        <w:t xml:space="preserve"> Youth Parliament 2026 – Edition III</w:t>
      </w:r>
    </w:p>
    <w:p w14:paraId="1BE8E1D1" w14:textId="77777777" w:rsidR="005477EB" w:rsidRDefault="005477EB" w:rsidP="005477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77EB">
        <w:rPr>
          <w:rFonts w:ascii="Times New Roman" w:hAnsi="Times New Roman" w:cs="Times New Roman"/>
          <w:b/>
          <w:bCs/>
          <w:sz w:val="28"/>
          <w:szCs w:val="28"/>
        </w:rPr>
        <w:t>Where Young Voices Become Future Leaders</w:t>
      </w:r>
    </w:p>
    <w:p w14:paraId="0BCE2FAD" w14:textId="4357CCFC" w:rsidR="00B413AC" w:rsidRPr="005477EB" w:rsidRDefault="00B413AC" w:rsidP="005477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 Overview</w:t>
      </w:r>
    </w:p>
    <w:p w14:paraId="502BD6EE" w14:textId="77777777" w:rsidR="005477EB" w:rsidRPr="005477EB" w:rsidRDefault="005477EB" w:rsidP="005477EB">
      <w:pPr>
        <w:rPr>
          <w:rFonts w:ascii="Times New Roman" w:hAnsi="Times New Roman" w:cs="Times New Roman"/>
        </w:rPr>
      </w:pPr>
      <w:proofErr w:type="spellStart"/>
      <w:r w:rsidRPr="005477EB">
        <w:rPr>
          <w:rFonts w:ascii="Times New Roman" w:hAnsi="Times New Roman" w:cs="Times New Roman"/>
          <w:i/>
          <w:iCs/>
        </w:rPr>
        <w:t>iVision</w:t>
      </w:r>
      <w:proofErr w:type="spellEnd"/>
      <w:r w:rsidRPr="005477EB">
        <w:rPr>
          <w:rFonts w:ascii="Times New Roman" w:hAnsi="Times New Roman" w:cs="Times New Roman"/>
          <w:i/>
          <w:iCs/>
        </w:rPr>
        <w:t xml:space="preserve"> Youth Parliament</w:t>
      </w:r>
      <w:r w:rsidRPr="005477EB">
        <w:rPr>
          <w:rFonts w:ascii="Times New Roman" w:hAnsi="Times New Roman" w:cs="Times New Roman"/>
        </w:rPr>
        <w:t xml:space="preserve"> is a flagship student leadership initiative by </w:t>
      </w:r>
      <w:r w:rsidRPr="005477EB">
        <w:rPr>
          <w:rFonts w:ascii="Times New Roman" w:hAnsi="Times New Roman" w:cs="Times New Roman"/>
          <w:b/>
          <w:bCs/>
        </w:rPr>
        <w:t>Build a Better Future (BBF)</w:t>
      </w:r>
      <w:r w:rsidRPr="005477EB">
        <w:rPr>
          <w:rFonts w:ascii="Times New Roman" w:hAnsi="Times New Roman" w:cs="Times New Roman"/>
        </w:rPr>
        <w:t xml:space="preserve"> and </w:t>
      </w:r>
      <w:r w:rsidRPr="005477EB">
        <w:rPr>
          <w:rFonts w:ascii="Times New Roman" w:hAnsi="Times New Roman" w:cs="Times New Roman"/>
          <w:b/>
          <w:bCs/>
        </w:rPr>
        <w:t>Ikshana Marketing</w:t>
      </w:r>
      <w:r w:rsidRPr="005477EB">
        <w:rPr>
          <w:rFonts w:ascii="Times New Roman" w:hAnsi="Times New Roman" w:cs="Times New Roman"/>
        </w:rPr>
        <w:t>, designed to nurture confident, articulate, and socially aware young individuals through structured experiential learning.</w:t>
      </w:r>
    </w:p>
    <w:p w14:paraId="3CE157A8" w14:textId="77777777" w:rsidR="005477EB" w:rsidRPr="005477EB" w:rsidRDefault="005477EB" w:rsidP="005477EB">
      <w:p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</w:rPr>
        <w:t xml:space="preserve">Aligned with the vision of </w:t>
      </w:r>
      <w:r w:rsidRPr="005477EB">
        <w:rPr>
          <w:rFonts w:ascii="Times New Roman" w:hAnsi="Times New Roman" w:cs="Times New Roman"/>
          <w:b/>
          <w:bCs/>
        </w:rPr>
        <w:t>NEP 2020</w:t>
      </w:r>
      <w:r w:rsidRPr="005477EB">
        <w:rPr>
          <w:rFonts w:ascii="Times New Roman" w:hAnsi="Times New Roman" w:cs="Times New Roman"/>
        </w:rPr>
        <w:t xml:space="preserve">, the program moves beyond traditional classroom learning to provide students with a platform to </w:t>
      </w:r>
      <w:r w:rsidRPr="005477EB">
        <w:rPr>
          <w:rFonts w:ascii="Times New Roman" w:hAnsi="Times New Roman" w:cs="Times New Roman"/>
          <w:b/>
          <w:bCs/>
        </w:rPr>
        <w:t>engage, debate, and lead</w:t>
      </w:r>
      <w:r w:rsidRPr="005477EB">
        <w:rPr>
          <w:rFonts w:ascii="Times New Roman" w:hAnsi="Times New Roman" w:cs="Times New Roman"/>
        </w:rPr>
        <w:t xml:space="preserve"> through simulations of real-world governance and global forums.</w:t>
      </w:r>
    </w:p>
    <w:p w14:paraId="2BEC90CA" w14:textId="44864D6D" w:rsidR="005477EB" w:rsidRPr="005477EB" w:rsidRDefault="005477EB" w:rsidP="005477EB">
      <w:pPr>
        <w:rPr>
          <w:rFonts w:ascii="Times New Roman" w:hAnsi="Times New Roman" w:cs="Times New Roman"/>
        </w:rPr>
      </w:pPr>
    </w:p>
    <w:p w14:paraId="2D7B572C" w14:textId="6F552D28" w:rsidR="005477EB" w:rsidRPr="005477EB" w:rsidRDefault="005477EB" w:rsidP="005477EB">
      <w:pPr>
        <w:rPr>
          <w:rFonts w:ascii="Times New Roman" w:hAnsi="Times New Roman" w:cs="Times New Roman"/>
          <w:b/>
          <w:bCs/>
        </w:rPr>
      </w:pPr>
      <w:r w:rsidRPr="005477EB">
        <w:rPr>
          <w:rFonts w:ascii="Times New Roman" w:hAnsi="Times New Roman" w:cs="Times New Roman"/>
          <w:b/>
          <w:bCs/>
        </w:rPr>
        <w:t xml:space="preserve">What is </w:t>
      </w:r>
      <w:proofErr w:type="spellStart"/>
      <w:r w:rsidRPr="005477EB">
        <w:rPr>
          <w:rFonts w:ascii="Times New Roman" w:hAnsi="Times New Roman" w:cs="Times New Roman"/>
          <w:b/>
          <w:bCs/>
        </w:rPr>
        <w:t>iVision</w:t>
      </w:r>
      <w:proofErr w:type="spellEnd"/>
      <w:r w:rsidRPr="005477EB">
        <w:rPr>
          <w:rFonts w:ascii="Times New Roman" w:hAnsi="Times New Roman" w:cs="Times New Roman"/>
          <w:b/>
          <w:bCs/>
        </w:rPr>
        <w:t xml:space="preserve"> Youth Parliament?</w:t>
      </w:r>
    </w:p>
    <w:p w14:paraId="6FCBF8E4" w14:textId="77777777" w:rsidR="005477EB" w:rsidRPr="005477EB" w:rsidRDefault="005477EB" w:rsidP="005477EB">
      <w:pPr>
        <w:rPr>
          <w:rFonts w:ascii="Times New Roman" w:hAnsi="Times New Roman" w:cs="Times New Roman"/>
        </w:rPr>
      </w:pPr>
      <w:proofErr w:type="spellStart"/>
      <w:r w:rsidRPr="005477EB">
        <w:rPr>
          <w:rFonts w:ascii="Times New Roman" w:hAnsi="Times New Roman" w:cs="Times New Roman"/>
        </w:rPr>
        <w:t>iVision</w:t>
      </w:r>
      <w:proofErr w:type="spellEnd"/>
      <w:r w:rsidRPr="005477EB">
        <w:rPr>
          <w:rFonts w:ascii="Times New Roman" w:hAnsi="Times New Roman" w:cs="Times New Roman"/>
        </w:rPr>
        <w:t xml:space="preserve"> Youth Parliament is a </w:t>
      </w:r>
      <w:r w:rsidRPr="005477EB">
        <w:rPr>
          <w:rFonts w:ascii="Times New Roman" w:hAnsi="Times New Roman" w:cs="Times New Roman"/>
          <w:b/>
          <w:bCs/>
        </w:rPr>
        <w:t>comprehensive academic engagement program</w:t>
      </w:r>
      <w:r w:rsidRPr="005477EB">
        <w:rPr>
          <w:rFonts w:ascii="Times New Roman" w:hAnsi="Times New Roman" w:cs="Times New Roman"/>
        </w:rPr>
        <w:t xml:space="preserve"> where students participate in structured simulations of:</w:t>
      </w:r>
    </w:p>
    <w:p w14:paraId="7F182EB9" w14:textId="77777777" w:rsidR="005477EB" w:rsidRPr="005477EB" w:rsidRDefault="005477EB" w:rsidP="005477E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  <w:b/>
          <w:bCs/>
        </w:rPr>
        <w:t>United Nations Committee</w:t>
      </w:r>
      <w:r w:rsidRPr="005477EB">
        <w:rPr>
          <w:rFonts w:ascii="Times New Roman" w:hAnsi="Times New Roman" w:cs="Times New Roman"/>
        </w:rPr>
        <w:t xml:space="preserve"> – Global Climate &amp; Sustainable Development Goals </w:t>
      </w:r>
    </w:p>
    <w:p w14:paraId="5DC55EA0" w14:textId="77777777" w:rsidR="005477EB" w:rsidRPr="005477EB" w:rsidRDefault="005477EB" w:rsidP="005477E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  <w:b/>
          <w:bCs/>
        </w:rPr>
        <w:t>Indian Parliament Committee</w:t>
      </w:r>
      <w:r w:rsidRPr="005477EB">
        <w:rPr>
          <w:rFonts w:ascii="Times New Roman" w:hAnsi="Times New Roman" w:cs="Times New Roman"/>
        </w:rPr>
        <w:t xml:space="preserve"> – Youth &amp; Nation Building </w:t>
      </w:r>
    </w:p>
    <w:p w14:paraId="77CBFDDB" w14:textId="77777777" w:rsidR="005477EB" w:rsidRPr="005477EB" w:rsidRDefault="005477EB" w:rsidP="005477E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  <w:b/>
          <w:bCs/>
        </w:rPr>
        <w:t>Telangana Vision 2047 Committee</w:t>
      </w:r>
      <w:r w:rsidRPr="005477EB">
        <w:rPr>
          <w:rFonts w:ascii="Times New Roman" w:hAnsi="Times New Roman" w:cs="Times New Roman"/>
        </w:rPr>
        <w:t xml:space="preserve"> – State-level development priorities </w:t>
      </w:r>
    </w:p>
    <w:p w14:paraId="67D6C3AD" w14:textId="77777777" w:rsidR="005477EB" w:rsidRPr="005477EB" w:rsidRDefault="005477EB" w:rsidP="005477EB">
      <w:p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</w:rPr>
        <w:t>Through these platforms, students develop:</w:t>
      </w:r>
    </w:p>
    <w:p w14:paraId="351DAD46" w14:textId="77777777" w:rsidR="005477EB" w:rsidRPr="005477EB" w:rsidRDefault="005477EB" w:rsidP="005477E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  <w:b/>
          <w:bCs/>
        </w:rPr>
        <w:t>Public speaking and articulation skills</w:t>
      </w:r>
      <w:r w:rsidRPr="005477EB">
        <w:rPr>
          <w:rFonts w:ascii="Times New Roman" w:hAnsi="Times New Roman" w:cs="Times New Roman"/>
        </w:rPr>
        <w:t xml:space="preserve"> </w:t>
      </w:r>
    </w:p>
    <w:p w14:paraId="4E8D1FB6" w14:textId="77777777" w:rsidR="005477EB" w:rsidRPr="005477EB" w:rsidRDefault="005477EB" w:rsidP="005477E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  <w:b/>
          <w:bCs/>
        </w:rPr>
        <w:t>Research and analytical thinking</w:t>
      </w:r>
      <w:r w:rsidRPr="005477EB">
        <w:rPr>
          <w:rFonts w:ascii="Times New Roman" w:hAnsi="Times New Roman" w:cs="Times New Roman"/>
        </w:rPr>
        <w:t xml:space="preserve"> </w:t>
      </w:r>
    </w:p>
    <w:p w14:paraId="17065552" w14:textId="77777777" w:rsidR="005477EB" w:rsidRPr="005477EB" w:rsidRDefault="005477EB" w:rsidP="005477E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  <w:b/>
          <w:bCs/>
        </w:rPr>
        <w:t>Leadership and teamwork abilities</w:t>
      </w:r>
      <w:r w:rsidRPr="005477EB">
        <w:rPr>
          <w:rFonts w:ascii="Times New Roman" w:hAnsi="Times New Roman" w:cs="Times New Roman"/>
        </w:rPr>
        <w:t xml:space="preserve"> </w:t>
      </w:r>
    </w:p>
    <w:p w14:paraId="6903FA36" w14:textId="77777777" w:rsidR="005477EB" w:rsidRPr="005477EB" w:rsidRDefault="005477EB" w:rsidP="005477E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  <w:b/>
          <w:bCs/>
        </w:rPr>
        <w:t>Civic awareness and policy understanding</w:t>
      </w:r>
      <w:r w:rsidRPr="005477EB">
        <w:rPr>
          <w:rFonts w:ascii="Times New Roman" w:hAnsi="Times New Roman" w:cs="Times New Roman"/>
        </w:rPr>
        <w:t xml:space="preserve"> </w:t>
      </w:r>
    </w:p>
    <w:p w14:paraId="58A2D823" w14:textId="31B23A37" w:rsidR="005477EB" w:rsidRPr="005477EB" w:rsidRDefault="005477EB" w:rsidP="005477EB">
      <w:pPr>
        <w:rPr>
          <w:rFonts w:ascii="Times New Roman" w:hAnsi="Times New Roman" w:cs="Times New Roman"/>
        </w:rPr>
      </w:pPr>
    </w:p>
    <w:p w14:paraId="7A4A8D7B" w14:textId="1D700C00" w:rsidR="005477EB" w:rsidRPr="005477EB" w:rsidRDefault="005477EB" w:rsidP="005477EB">
      <w:pPr>
        <w:rPr>
          <w:rFonts w:ascii="Times New Roman" w:hAnsi="Times New Roman" w:cs="Times New Roman"/>
          <w:b/>
          <w:bCs/>
        </w:rPr>
      </w:pPr>
      <w:r w:rsidRPr="005477EB">
        <w:rPr>
          <w:rFonts w:ascii="Times New Roman" w:hAnsi="Times New Roman" w:cs="Times New Roman"/>
          <w:b/>
          <w:bCs/>
        </w:rPr>
        <w:t>Proven Impact Across Editions</w:t>
      </w:r>
    </w:p>
    <w:p w14:paraId="19228E90" w14:textId="77777777" w:rsidR="005477EB" w:rsidRPr="005477EB" w:rsidRDefault="005477EB" w:rsidP="005477EB">
      <w:p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</w:rPr>
        <w:t>The first two editions have demonstrated strong and measurable success:</w:t>
      </w:r>
    </w:p>
    <w:p w14:paraId="5DC3ECEC" w14:textId="77777777" w:rsidR="005477EB" w:rsidRPr="005477EB" w:rsidRDefault="005477EB" w:rsidP="005477EB">
      <w:pPr>
        <w:rPr>
          <w:rFonts w:ascii="Times New Roman" w:hAnsi="Times New Roman" w:cs="Times New Roman"/>
          <w:b/>
          <w:bCs/>
        </w:rPr>
      </w:pPr>
      <w:r w:rsidRPr="005477EB">
        <w:rPr>
          <w:rFonts w:ascii="Times New Roman" w:hAnsi="Times New Roman" w:cs="Times New Roman"/>
          <w:b/>
          <w:bCs/>
        </w:rPr>
        <w:t>Edition I – 2025 (Government Schools – Hyderabad District)</w:t>
      </w:r>
    </w:p>
    <w:p w14:paraId="406505EE" w14:textId="77777777" w:rsidR="005477EB" w:rsidRPr="005477EB" w:rsidRDefault="005477EB" w:rsidP="005477E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  <w:b/>
          <w:bCs/>
        </w:rPr>
        <w:t>183 Schools across 24 Mandals</w:t>
      </w:r>
      <w:r w:rsidRPr="005477EB">
        <w:rPr>
          <w:rFonts w:ascii="Times New Roman" w:hAnsi="Times New Roman" w:cs="Times New Roman"/>
        </w:rPr>
        <w:t xml:space="preserve"> </w:t>
      </w:r>
    </w:p>
    <w:p w14:paraId="7EA16063" w14:textId="77777777" w:rsidR="005477EB" w:rsidRPr="005477EB" w:rsidRDefault="005477EB" w:rsidP="005477E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  <w:b/>
          <w:bCs/>
        </w:rPr>
        <w:t>2000+ student participants</w:t>
      </w:r>
      <w:r w:rsidRPr="005477EB">
        <w:rPr>
          <w:rFonts w:ascii="Times New Roman" w:hAnsi="Times New Roman" w:cs="Times New Roman"/>
        </w:rPr>
        <w:t xml:space="preserve"> </w:t>
      </w:r>
    </w:p>
    <w:p w14:paraId="0FFBA982" w14:textId="77777777" w:rsidR="005477EB" w:rsidRPr="005477EB" w:rsidRDefault="005477EB" w:rsidP="005477E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</w:rPr>
        <w:t xml:space="preserve">Supported by the District Education Department </w:t>
      </w:r>
    </w:p>
    <w:p w14:paraId="44A2974D" w14:textId="77777777" w:rsidR="005477EB" w:rsidRPr="005477EB" w:rsidRDefault="005477EB" w:rsidP="005477E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</w:rPr>
        <w:lastRenderedPageBreak/>
        <w:t xml:space="preserve">Significant improvement in </w:t>
      </w:r>
      <w:r w:rsidRPr="005477EB">
        <w:rPr>
          <w:rFonts w:ascii="Times New Roman" w:hAnsi="Times New Roman" w:cs="Times New Roman"/>
          <w:b/>
          <w:bCs/>
        </w:rPr>
        <w:t>confidence, participation, and classroom engagement</w:t>
      </w:r>
      <w:r w:rsidRPr="005477EB">
        <w:rPr>
          <w:rFonts w:ascii="Times New Roman" w:hAnsi="Times New Roman" w:cs="Times New Roman"/>
        </w:rPr>
        <w:t xml:space="preserve"> </w:t>
      </w:r>
    </w:p>
    <w:p w14:paraId="2C932BDB" w14:textId="77777777" w:rsidR="005477EB" w:rsidRPr="005477EB" w:rsidRDefault="005477EB" w:rsidP="005477EB">
      <w:pPr>
        <w:rPr>
          <w:rFonts w:ascii="Times New Roman" w:hAnsi="Times New Roman" w:cs="Times New Roman"/>
          <w:b/>
          <w:bCs/>
        </w:rPr>
      </w:pPr>
      <w:r w:rsidRPr="005477EB">
        <w:rPr>
          <w:rFonts w:ascii="Times New Roman" w:hAnsi="Times New Roman" w:cs="Times New Roman"/>
          <w:b/>
          <w:bCs/>
        </w:rPr>
        <w:t>Edition II – 2026 (Private &amp; Rural Schools)</w:t>
      </w:r>
    </w:p>
    <w:p w14:paraId="250643F5" w14:textId="77777777" w:rsidR="005477EB" w:rsidRPr="005477EB" w:rsidRDefault="005477EB" w:rsidP="005477EB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  <w:b/>
          <w:bCs/>
        </w:rPr>
        <w:t>14 Schools | 250+ students</w:t>
      </w:r>
      <w:r w:rsidRPr="005477EB">
        <w:rPr>
          <w:rFonts w:ascii="Times New Roman" w:hAnsi="Times New Roman" w:cs="Times New Roman"/>
        </w:rPr>
        <w:t xml:space="preserve"> </w:t>
      </w:r>
    </w:p>
    <w:p w14:paraId="7C69C7D8" w14:textId="77777777" w:rsidR="005477EB" w:rsidRPr="005477EB" w:rsidRDefault="005477EB" w:rsidP="005477EB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</w:rPr>
        <w:t xml:space="preserve">Strong collaboration with </w:t>
      </w:r>
      <w:r w:rsidRPr="005477EB">
        <w:rPr>
          <w:rFonts w:ascii="Times New Roman" w:hAnsi="Times New Roman" w:cs="Times New Roman"/>
          <w:b/>
          <w:bCs/>
        </w:rPr>
        <w:t>TRSMA member institutions</w:t>
      </w:r>
      <w:r w:rsidRPr="005477EB">
        <w:rPr>
          <w:rFonts w:ascii="Times New Roman" w:hAnsi="Times New Roman" w:cs="Times New Roman"/>
        </w:rPr>
        <w:t xml:space="preserve"> </w:t>
      </w:r>
    </w:p>
    <w:p w14:paraId="0124B25E" w14:textId="77777777" w:rsidR="005477EB" w:rsidRPr="005477EB" w:rsidRDefault="005477EB" w:rsidP="005477EB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</w:rPr>
        <w:t xml:space="preserve">High-quality student </w:t>
      </w:r>
      <w:proofErr w:type="gramStart"/>
      <w:r w:rsidRPr="005477EB">
        <w:rPr>
          <w:rFonts w:ascii="Times New Roman" w:hAnsi="Times New Roman" w:cs="Times New Roman"/>
        </w:rPr>
        <w:t>participation</w:t>
      </w:r>
      <w:proofErr w:type="gramEnd"/>
      <w:r w:rsidRPr="005477EB">
        <w:rPr>
          <w:rFonts w:ascii="Times New Roman" w:hAnsi="Times New Roman" w:cs="Times New Roman"/>
        </w:rPr>
        <w:t xml:space="preserve"> in debates and presentations </w:t>
      </w:r>
    </w:p>
    <w:p w14:paraId="77DB6E3A" w14:textId="77777777" w:rsidR="005477EB" w:rsidRPr="005477EB" w:rsidRDefault="005477EB" w:rsidP="005477EB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</w:rPr>
        <w:t xml:space="preserve">Visible growth in </w:t>
      </w:r>
      <w:r w:rsidRPr="005477EB">
        <w:rPr>
          <w:rFonts w:ascii="Times New Roman" w:hAnsi="Times New Roman" w:cs="Times New Roman"/>
          <w:b/>
          <w:bCs/>
        </w:rPr>
        <w:t>student confidence, articulation, and leadership maturity</w:t>
      </w:r>
      <w:r w:rsidRPr="005477EB">
        <w:rPr>
          <w:rFonts w:ascii="Times New Roman" w:hAnsi="Times New Roman" w:cs="Times New Roman"/>
        </w:rPr>
        <w:t xml:space="preserve"> </w:t>
      </w:r>
    </w:p>
    <w:p w14:paraId="38209C1C" w14:textId="77777777" w:rsidR="005477EB" w:rsidRPr="005477EB" w:rsidRDefault="005477EB" w:rsidP="005477EB">
      <w:p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  <w:b/>
          <w:bCs/>
        </w:rPr>
        <w:t>Teachers consistently observed that even hesitant students gained the confidence to speak and lead.</w:t>
      </w:r>
    </w:p>
    <w:p w14:paraId="5611B8E9" w14:textId="4F0154D7" w:rsidR="005477EB" w:rsidRPr="005477EB" w:rsidRDefault="005477EB" w:rsidP="005477EB">
      <w:pPr>
        <w:rPr>
          <w:rFonts w:ascii="Times New Roman" w:hAnsi="Times New Roman" w:cs="Times New Roman"/>
        </w:rPr>
      </w:pPr>
    </w:p>
    <w:p w14:paraId="00EF9B37" w14:textId="0120A5FC" w:rsidR="005477EB" w:rsidRPr="005477EB" w:rsidRDefault="005477EB" w:rsidP="005477EB">
      <w:pPr>
        <w:rPr>
          <w:rFonts w:ascii="Times New Roman" w:hAnsi="Times New Roman" w:cs="Times New Roman"/>
          <w:b/>
          <w:bCs/>
        </w:rPr>
      </w:pPr>
      <w:r w:rsidRPr="005477EB">
        <w:rPr>
          <w:rFonts w:ascii="Times New Roman" w:hAnsi="Times New Roman" w:cs="Times New Roman"/>
          <w:b/>
          <w:bCs/>
        </w:rPr>
        <w:t>Why Should Schools Participate?</w:t>
      </w:r>
    </w:p>
    <w:p w14:paraId="032234EC" w14:textId="77777777" w:rsidR="005477EB" w:rsidRPr="005477EB" w:rsidRDefault="005477EB" w:rsidP="005477EB">
      <w:pPr>
        <w:rPr>
          <w:rFonts w:ascii="Times New Roman" w:hAnsi="Times New Roman" w:cs="Times New Roman"/>
        </w:rPr>
      </w:pPr>
      <w:proofErr w:type="spellStart"/>
      <w:r w:rsidRPr="005477EB">
        <w:rPr>
          <w:rFonts w:ascii="Times New Roman" w:hAnsi="Times New Roman" w:cs="Times New Roman"/>
        </w:rPr>
        <w:t>iVision</w:t>
      </w:r>
      <w:proofErr w:type="spellEnd"/>
      <w:r w:rsidRPr="005477EB">
        <w:rPr>
          <w:rFonts w:ascii="Times New Roman" w:hAnsi="Times New Roman" w:cs="Times New Roman"/>
        </w:rPr>
        <w:t xml:space="preserve"> Youth Parliament offers a unique opportunity to:</w:t>
      </w:r>
    </w:p>
    <w:p w14:paraId="5254EE18" w14:textId="77777777" w:rsidR="005477EB" w:rsidRPr="005477EB" w:rsidRDefault="005477EB" w:rsidP="005477EB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</w:rPr>
        <w:t xml:space="preserve">Build </w:t>
      </w:r>
      <w:r w:rsidRPr="005477EB">
        <w:rPr>
          <w:rFonts w:ascii="Times New Roman" w:hAnsi="Times New Roman" w:cs="Times New Roman"/>
          <w:b/>
          <w:bCs/>
        </w:rPr>
        <w:t>confidence and stage presence</w:t>
      </w:r>
      <w:r w:rsidRPr="005477EB">
        <w:rPr>
          <w:rFonts w:ascii="Times New Roman" w:hAnsi="Times New Roman" w:cs="Times New Roman"/>
        </w:rPr>
        <w:t xml:space="preserve"> among students </w:t>
      </w:r>
    </w:p>
    <w:p w14:paraId="1F3EE214" w14:textId="77777777" w:rsidR="005477EB" w:rsidRPr="005477EB" w:rsidRDefault="005477EB" w:rsidP="005477EB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gramStart"/>
      <w:r w:rsidRPr="005477EB">
        <w:rPr>
          <w:rFonts w:ascii="Times New Roman" w:hAnsi="Times New Roman" w:cs="Times New Roman"/>
        </w:rPr>
        <w:t>Strengthen</w:t>
      </w:r>
      <w:proofErr w:type="gramEnd"/>
      <w:r w:rsidRPr="005477EB">
        <w:rPr>
          <w:rFonts w:ascii="Times New Roman" w:hAnsi="Times New Roman" w:cs="Times New Roman"/>
        </w:rPr>
        <w:t xml:space="preserve"> </w:t>
      </w:r>
      <w:r w:rsidRPr="005477EB">
        <w:rPr>
          <w:rFonts w:ascii="Times New Roman" w:hAnsi="Times New Roman" w:cs="Times New Roman"/>
          <w:b/>
          <w:bCs/>
        </w:rPr>
        <w:t>communication and presentation skills</w:t>
      </w:r>
      <w:r w:rsidRPr="005477EB">
        <w:rPr>
          <w:rFonts w:ascii="Times New Roman" w:hAnsi="Times New Roman" w:cs="Times New Roman"/>
        </w:rPr>
        <w:t xml:space="preserve"> </w:t>
      </w:r>
    </w:p>
    <w:p w14:paraId="4A73CBD8" w14:textId="77777777" w:rsidR="005477EB" w:rsidRPr="005477EB" w:rsidRDefault="005477EB" w:rsidP="005477EB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</w:rPr>
        <w:t xml:space="preserve">Encourage </w:t>
      </w:r>
      <w:r w:rsidRPr="005477EB">
        <w:rPr>
          <w:rFonts w:ascii="Times New Roman" w:hAnsi="Times New Roman" w:cs="Times New Roman"/>
          <w:b/>
          <w:bCs/>
        </w:rPr>
        <w:t>research-based learning and critical thinking</w:t>
      </w:r>
      <w:r w:rsidRPr="005477EB">
        <w:rPr>
          <w:rFonts w:ascii="Times New Roman" w:hAnsi="Times New Roman" w:cs="Times New Roman"/>
        </w:rPr>
        <w:t xml:space="preserve"> </w:t>
      </w:r>
    </w:p>
    <w:p w14:paraId="575FE83F" w14:textId="77777777" w:rsidR="005477EB" w:rsidRPr="005477EB" w:rsidRDefault="005477EB" w:rsidP="005477EB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</w:rPr>
        <w:t xml:space="preserve">Promote </w:t>
      </w:r>
      <w:r w:rsidRPr="005477EB">
        <w:rPr>
          <w:rFonts w:ascii="Times New Roman" w:hAnsi="Times New Roman" w:cs="Times New Roman"/>
          <w:b/>
          <w:bCs/>
        </w:rPr>
        <w:t>teamwork, collaboration, and leadership</w:t>
      </w:r>
      <w:r w:rsidRPr="005477EB">
        <w:rPr>
          <w:rFonts w:ascii="Times New Roman" w:hAnsi="Times New Roman" w:cs="Times New Roman"/>
        </w:rPr>
        <w:t xml:space="preserve"> </w:t>
      </w:r>
    </w:p>
    <w:p w14:paraId="155D9D5E" w14:textId="77777777" w:rsidR="005477EB" w:rsidRPr="005477EB" w:rsidRDefault="005477EB" w:rsidP="005477EB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</w:rPr>
        <w:t xml:space="preserve">Provide exposure to </w:t>
      </w:r>
      <w:r w:rsidRPr="005477EB">
        <w:rPr>
          <w:rFonts w:ascii="Times New Roman" w:hAnsi="Times New Roman" w:cs="Times New Roman"/>
          <w:b/>
          <w:bCs/>
        </w:rPr>
        <w:t>real-world issues and governance systems</w:t>
      </w:r>
      <w:r w:rsidRPr="005477EB">
        <w:rPr>
          <w:rFonts w:ascii="Times New Roman" w:hAnsi="Times New Roman" w:cs="Times New Roman"/>
        </w:rPr>
        <w:t xml:space="preserve"> </w:t>
      </w:r>
    </w:p>
    <w:p w14:paraId="436AE8E1" w14:textId="77777777" w:rsidR="005477EB" w:rsidRPr="005477EB" w:rsidRDefault="005477EB" w:rsidP="005477EB">
      <w:p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</w:rPr>
        <w:t xml:space="preserve">It is not merely a competition, but a </w:t>
      </w:r>
      <w:r w:rsidRPr="005477EB">
        <w:rPr>
          <w:rFonts w:ascii="Times New Roman" w:hAnsi="Times New Roman" w:cs="Times New Roman"/>
          <w:b/>
          <w:bCs/>
        </w:rPr>
        <w:t>structured developmental journey for students</w:t>
      </w:r>
      <w:r w:rsidRPr="005477EB">
        <w:rPr>
          <w:rFonts w:ascii="Times New Roman" w:hAnsi="Times New Roman" w:cs="Times New Roman"/>
        </w:rPr>
        <w:t>.</w:t>
      </w:r>
    </w:p>
    <w:p w14:paraId="7774CF62" w14:textId="5C8C5AE9" w:rsidR="005477EB" w:rsidRPr="005477EB" w:rsidRDefault="005477EB" w:rsidP="005477EB">
      <w:pPr>
        <w:rPr>
          <w:rFonts w:ascii="Times New Roman" w:hAnsi="Times New Roman" w:cs="Times New Roman"/>
        </w:rPr>
      </w:pPr>
    </w:p>
    <w:p w14:paraId="5744E606" w14:textId="0F88767D" w:rsidR="005477EB" w:rsidRPr="005477EB" w:rsidRDefault="005477EB" w:rsidP="005477EB">
      <w:pPr>
        <w:rPr>
          <w:rFonts w:ascii="Times New Roman" w:hAnsi="Times New Roman" w:cs="Times New Roman"/>
          <w:b/>
          <w:bCs/>
        </w:rPr>
      </w:pPr>
      <w:r w:rsidRPr="005477EB">
        <w:rPr>
          <w:rFonts w:ascii="Times New Roman" w:hAnsi="Times New Roman" w:cs="Times New Roman"/>
          <w:b/>
          <w:bCs/>
        </w:rPr>
        <w:t>Program Structure – Edition III (2026–27)</w:t>
      </w:r>
    </w:p>
    <w:p w14:paraId="0939651A" w14:textId="77777777" w:rsidR="005477EB" w:rsidRPr="005477EB" w:rsidRDefault="005477EB" w:rsidP="005477EB">
      <w:p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</w:rPr>
        <w:t xml:space="preserve">The program is designed to be </w:t>
      </w:r>
      <w:r w:rsidRPr="005477EB">
        <w:rPr>
          <w:rFonts w:ascii="Times New Roman" w:hAnsi="Times New Roman" w:cs="Times New Roman"/>
          <w:b/>
          <w:bCs/>
        </w:rPr>
        <w:t>simple, scalable, and school-friendly</w:t>
      </w:r>
      <w:r w:rsidRPr="005477EB">
        <w:rPr>
          <w:rFonts w:ascii="Times New Roman" w:hAnsi="Times New Roman" w:cs="Times New Roman"/>
        </w:rPr>
        <w:t>:</w:t>
      </w:r>
    </w:p>
    <w:p w14:paraId="79E83FA7" w14:textId="77777777" w:rsidR="005477EB" w:rsidRPr="005477EB" w:rsidRDefault="005477EB" w:rsidP="005477EB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  <w:b/>
          <w:bCs/>
        </w:rPr>
        <w:t>Teacher Orientation &amp; Academic Support</w:t>
      </w:r>
      <w:r w:rsidRPr="005477EB">
        <w:rPr>
          <w:rFonts w:ascii="Times New Roman" w:hAnsi="Times New Roman" w:cs="Times New Roman"/>
        </w:rPr>
        <w:t xml:space="preserve"> </w:t>
      </w:r>
    </w:p>
    <w:p w14:paraId="5DDEE61F" w14:textId="77777777" w:rsidR="005477EB" w:rsidRPr="005477EB" w:rsidRDefault="005477EB" w:rsidP="005477EB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  <w:b/>
          <w:bCs/>
        </w:rPr>
        <w:t>School-Level Selection / Internal Rounds</w:t>
      </w:r>
      <w:r w:rsidRPr="005477EB">
        <w:rPr>
          <w:rFonts w:ascii="Times New Roman" w:hAnsi="Times New Roman" w:cs="Times New Roman"/>
        </w:rPr>
        <w:t xml:space="preserve"> </w:t>
      </w:r>
    </w:p>
    <w:p w14:paraId="4B2F2839" w14:textId="77777777" w:rsidR="005477EB" w:rsidRPr="005477EB" w:rsidRDefault="005477EB" w:rsidP="005477EB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  <w:b/>
          <w:bCs/>
        </w:rPr>
        <w:t>Cluster / Preliminary Rounds (if applicable)</w:t>
      </w:r>
      <w:r w:rsidRPr="005477EB">
        <w:rPr>
          <w:rFonts w:ascii="Times New Roman" w:hAnsi="Times New Roman" w:cs="Times New Roman"/>
        </w:rPr>
        <w:t xml:space="preserve"> </w:t>
      </w:r>
    </w:p>
    <w:p w14:paraId="6B27014D" w14:textId="77777777" w:rsidR="005477EB" w:rsidRPr="005477EB" w:rsidRDefault="005477EB" w:rsidP="005477EB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  <w:b/>
          <w:bCs/>
        </w:rPr>
        <w:t>Grand Finale &amp; Awards Ceremony</w:t>
      </w:r>
      <w:r w:rsidRPr="005477EB">
        <w:rPr>
          <w:rFonts w:ascii="Times New Roman" w:hAnsi="Times New Roman" w:cs="Times New Roman"/>
        </w:rPr>
        <w:t xml:space="preserve"> </w:t>
      </w:r>
    </w:p>
    <w:p w14:paraId="5269C4B5" w14:textId="77777777" w:rsidR="005477EB" w:rsidRPr="005477EB" w:rsidRDefault="005477EB" w:rsidP="005477EB">
      <w:p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</w:rPr>
        <w:t xml:space="preserve">All participating schools will receive </w:t>
      </w:r>
      <w:r w:rsidRPr="005477EB">
        <w:rPr>
          <w:rFonts w:ascii="Times New Roman" w:hAnsi="Times New Roman" w:cs="Times New Roman"/>
          <w:b/>
          <w:bCs/>
        </w:rPr>
        <w:t>detailed guidelines, formats, and academic support</w:t>
      </w:r>
      <w:r w:rsidRPr="005477EB">
        <w:rPr>
          <w:rFonts w:ascii="Times New Roman" w:hAnsi="Times New Roman" w:cs="Times New Roman"/>
        </w:rPr>
        <w:t xml:space="preserve"> from the </w:t>
      </w:r>
      <w:proofErr w:type="spellStart"/>
      <w:r w:rsidRPr="005477EB">
        <w:rPr>
          <w:rFonts w:ascii="Times New Roman" w:hAnsi="Times New Roman" w:cs="Times New Roman"/>
        </w:rPr>
        <w:t>iVision</w:t>
      </w:r>
      <w:proofErr w:type="spellEnd"/>
      <w:r w:rsidRPr="005477EB">
        <w:rPr>
          <w:rFonts w:ascii="Times New Roman" w:hAnsi="Times New Roman" w:cs="Times New Roman"/>
        </w:rPr>
        <w:t xml:space="preserve"> team.</w:t>
      </w:r>
    </w:p>
    <w:p w14:paraId="3EAC3696" w14:textId="01365030" w:rsidR="005477EB" w:rsidRPr="005477EB" w:rsidRDefault="005477EB" w:rsidP="005477EB">
      <w:pPr>
        <w:rPr>
          <w:rFonts w:ascii="Times New Roman" w:hAnsi="Times New Roman" w:cs="Times New Roman"/>
        </w:rPr>
      </w:pPr>
    </w:p>
    <w:p w14:paraId="22CEC051" w14:textId="77777777" w:rsidR="007953C7" w:rsidRDefault="007953C7" w:rsidP="005477EB">
      <w:pPr>
        <w:rPr>
          <w:rFonts w:ascii="Times New Roman" w:hAnsi="Times New Roman" w:cs="Times New Roman"/>
          <w:b/>
          <w:bCs/>
        </w:rPr>
      </w:pPr>
    </w:p>
    <w:p w14:paraId="5ADA2FEB" w14:textId="77777777" w:rsidR="007953C7" w:rsidRDefault="007953C7" w:rsidP="005477EB">
      <w:pPr>
        <w:rPr>
          <w:rFonts w:ascii="Times New Roman" w:hAnsi="Times New Roman" w:cs="Times New Roman"/>
          <w:b/>
          <w:bCs/>
        </w:rPr>
      </w:pPr>
    </w:p>
    <w:p w14:paraId="6FB6E25E" w14:textId="70B4958D" w:rsidR="005477EB" w:rsidRPr="005477EB" w:rsidRDefault="005477EB" w:rsidP="005477EB">
      <w:pPr>
        <w:rPr>
          <w:rFonts w:ascii="Times New Roman" w:hAnsi="Times New Roman" w:cs="Times New Roman"/>
          <w:b/>
          <w:bCs/>
        </w:rPr>
      </w:pPr>
      <w:r w:rsidRPr="005477EB">
        <w:rPr>
          <w:rFonts w:ascii="Times New Roman" w:hAnsi="Times New Roman" w:cs="Times New Roman"/>
          <w:b/>
          <w:bCs/>
        </w:rPr>
        <w:t>A Growing Educational Movement</w:t>
      </w:r>
    </w:p>
    <w:p w14:paraId="56173419" w14:textId="77777777" w:rsidR="005477EB" w:rsidRPr="005477EB" w:rsidRDefault="005477EB" w:rsidP="005477EB">
      <w:p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</w:rPr>
        <w:t xml:space="preserve">Edition III will be rolled out across </w:t>
      </w:r>
      <w:r w:rsidRPr="005477EB">
        <w:rPr>
          <w:rFonts w:ascii="Times New Roman" w:hAnsi="Times New Roman" w:cs="Times New Roman"/>
          <w:b/>
          <w:bCs/>
        </w:rPr>
        <w:t>TRSMA schools starting July 2026</w:t>
      </w:r>
      <w:r w:rsidRPr="005477EB">
        <w:rPr>
          <w:rFonts w:ascii="Times New Roman" w:hAnsi="Times New Roman" w:cs="Times New Roman"/>
        </w:rPr>
        <w:t xml:space="preserve">, marking a significant step towards building a </w:t>
      </w:r>
      <w:r w:rsidRPr="005477EB">
        <w:rPr>
          <w:rFonts w:ascii="Times New Roman" w:hAnsi="Times New Roman" w:cs="Times New Roman"/>
          <w:b/>
          <w:bCs/>
        </w:rPr>
        <w:t>state-wide youth leadership platform</w:t>
      </w:r>
      <w:r w:rsidRPr="005477EB">
        <w:rPr>
          <w:rFonts w:ascii="Times New Roman" w:hAnsi="Times New Roman" w:cs="Times New Roman"/>
        </w:rPr>
        <w:t>.</w:t>
      </w:r>
    </w:p>
    <w:p w14:paraId="533677FA" w14:textId="77777777" w:rsidR="005477EB" w:rsidRPr="005477EB" w:rsidRDefault="005477EB" w:rsidP="005477EB">
      <w:p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</w:rPr>
        <w:t xml:space="preserve">With strong institutional partnerships and growing participation, </w:t>
      </w:r>
      <w:proofErr w:type="spellStart"/>
      <w:r w:rsidRPr="005477EB">
        <w:rPr>
          <w:rFonts w:ascii="Times New Roman" w:hAnsi="Times New Roman" w:cs="Times New Roman"/>
        </w:rPr>
        <w:t>iVision</w:t>
      </w:r>
      <w:proofErr w:type="spellEnd"/>
      <w:r w:rsidRPr="005477EB">
        <w:rPr>
          <w:rFonts w:ascii="Times New Roman" w:hAnsi="Times New Roman" w:cs="Times New Roman"/>
        </w:rPr>
        <w:t xml:space="preserve"> Youth Parliament is evolving into a </w:t>
      </w:r>
      <w:r w:rsidRPr="005477EB">
        <w:rPr>
          <w:rFonts w:ascii="Times New Roman" w:hAnsi="Times New Roman" w:cs="Times New Roman"/>
          <w:b/>
          <w:bCs/>
        </w:rPr>
        <w:t>sustainable model for student leadership development</w:t>
      </w:r>
      <w:r w:rsidRPr="005477EB">
        <w:rPr>
          <w:rFonts w:ascii="Times New Roman" w:hAnsi="Times New Roman" w:cs="Times New Roman"/>
        </w:rPr>
        <w:t>.</w:t>
      </w:r>
    </w:p>
    <w:p w14:paraId="6BA583F0" w14:textId="7F6D2136" w:rsidR="005477EB" w:rsidRPr="005477EB" w:rsidRDefault="005477EB" w:rsidP="005477EB">
      <w:pPr>
        <w:rPr>
          <w:rFonts w:ascii="Times New Roman" w:hAnsi="Times New Roman" w:cs="Times New Roman"/>
        </w:rPr>
      </w:pPr>
    </w:p>
    <w:p w14:paraId="47C39163" w14:textId="18A00277" w:rsidR="005477EB" w:rsidRPr="005477EB" w:rsidRDefault="005477EB" w:rsidP="005477EB">
      <w:pPr>
        <w:rPr>
          <w:rFonts w:ascii="Times New Roman" w:hAnsi="Times New Roman" w:cs="Times New Roman"/>
          <w:b/>
          <w:bCs/>
        </w:rPr>
      </w:pPr>
      <w:r w:rsidRPr="005477EB">
        <w:rPr>
          <w:rFonts w:ascii="Times New Roman" w:hAnsi="Times New Roman" w:cs="Times New Roman"/>
          <w:b/>
          <w:bCs/>
        </w:rPr>
        <w:t>Our Vision</w:t>
      </w:r>
    </w:p>
    <w:p w14:paraId="34AD5EE7" w14:textId="77777777" w:rsidR="005477EB" w:rsidRPr="005477EB" w:rsidRDefault="005477EB" w:rsidP="005477EB">
      <w:p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</w:rPr>
        <w:t>To create a generation of students who are:</w:t>
      </w:r>
    </w:p>
    <w:p w14:paraId="7A1E98E2" w14:textId="77777777" w:rsidR="005477EB" w:rsidRPr="005477EB" w:rsidRDefault="005477EB" w:rsidP="005477EB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  <w:b/>
          <w:bCs/>
        </w:rPr>
        <w:t>Confident speakers</w:t>
      </w:r>
      <w:r w:rsidRPr="005477EB">
        <w:rPr>
          <w:rFonts w:ascii="Times New Roman" w:hAnsi="Times New Roman" w:cs="Times New Roman"/>
        </w:rPr>
        <w:t xml:space="preserve"> </w:t>
      </w:r>
    </w:p>
    <w:p w14:paraId="02DC158F" w14:textId="77777777" w:rsidR="005477EB" w:rsidRPr="005477EB" w:rsidRDefault="005477EB" w:rsidP="005477EB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  <w:b/>
          <w:bCs/>
        </w:rPr>
        <w:t>Thoughtful leaders</w:t>
      </w:r>
      <w:r w:rsidRPr="005477EB">
        <w:rPr>
          <w:rFonts w:ascii="Times New Roman" w:hAnsi="Times New Roman" w:cs="Times New Roman"/>
        </w:rPr>
        <w:t xml:space="preserve"> </w:t>
      </w:r>
    </w:p>
    <w:p w14:paraId="5033C160" w14:textId="77777777" w:rsidR="005477EB" w:rsidRPr="005477EB" w:rsidRDefault="005477EB" w:rsidP="005477EB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477EB">
        <w:rPr>
          <w:rFonts w:ascii="Times New Roman" w:hAnsi="Times New Roman" w:cs="Times New Roman"/>
          <w:b/>
          <w:bCs/>
        </w:rPr>
        <w:t>Responsible citizens</w:t>
      </w:r>
      <w:r w:rsidRPr="005477EB">
        <w:rPr>
          <w:rFonts w:ascii="Times New Roman" w:hAnsi="Times New Roman" w:cs="Times New Roman"/>
        </w:rPr>
        <w:t xml:space="preserve"> </w:t>
      </w:r>
    </w:p>
    <w:p w14:paraId="6C8E6314" w14:textId="4D8B4DCC" w:rsidR="005477EB" w:rsidRPr="005477EB" w:rsidRDefault="005477EB" w:rsidP="005477EB">
      <w:pPr>
        <w:rPr>
          <w:rFonts w:ascii="Times New Roman" w:hAnsi="Times New Roman" w:cs="Times New Roman"/>
        </w:rPr>
      </w:pPr>
    </w:p>
    <w:p w14:paraId="2D7BF9FE" w14:textId="172BC5CF" w:rsidR="005477EB" w:rsidRPr="005477EB" w:rsidRDefault="005477EB" w:rsidP="005477EB">
      <w:pPr>
        <w:rPr>
          <w:rFonts w:ascii="Times New Roman" w:hAnsi="Times New Roman" w:cs="Times New Roman"/>
          <w:b/>
          <w:bCs/>
        </w:rPr>
      </w:pPr>
      <w:r w:rsidRPr="005477EB">
        <w:rPr>
          <w:rFonts w:ascii="Times New Roman" w:hAnsi="Times New Roman" w:cs="Times New Roman"/>
          <w:b/>
          <w:bCs/>
        </w:rPr>
        <w:t xml:space="preserve">“When given the right platform, students don’t just participate </w:t>
      </w:r>
      <w:r w:rsidR="007953C7">
        <w:rPr>
          <w:rFonts w:ascii="Times New Roman" w:hAnsi="Times New Roman" w:cs="Times New Roman"/>
          <w:b/>
          <w:bCs/>
        </w:rPr>
        <w:t>-</w:t>
      </w:r>
      <w:r w:rsidRPr="005477EB">
        <w:rPr>
          <w:rFonts w:ascii="Times New Roman" w:hAnsi="Times New Roman" w:cs="Times New Roman"/>
          <w:b/>
          <w:bCs/>
        </w:rPr>
        <w:t xml:space="preserve"> they lead.”</w:t>
      </w:r>
    </w:p>
    <w:p w14:paraId="15D49844" w14:textId="77777777" w:rsidR="00CF6454" w:rsidRPr="005477EB" w:rsidRDefault="00CF6454">
      <w:pPr>
        <w:rPr>
          <w:rFonts w:ascii="Times New Roman" w:hAnsi="Times New Roman" w:cs="Times New Roman"/>
        </w:rPr>
      </w:pPr>
    </w:p>
    <w:sectPr w:rsidR="00CF6454" w:rsidRPr="005477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C4242" w14:textId="77777777" w:rsidR="005D04A1" w:rsidRDefault="005D04A1" w:rsidP="007953C7">
      <w:pPr>
        <w:spacing w:after="0" w:line="240" w:lineRule="auto"/>
      </w:pPr>
      <w:r>
        <w:separator/>
      </w:r>
    </w:p>
  </w:endnote>
  <w:endnote w:type="continuationSeparator" w:id="0">
    <w:p w14:paraId="40419D73" w14:textId="77777777" w:rsidR="005D04A1" w:rsidRDefault="005D04A1" w:rsidP="0079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2F2B" w14:textId="77777777" w:rsidR="007953C7" w:rsidRDefault="007953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19CC" w14:textId="77777777" w:rsidR="007953C7" w:rsidRDefault="007953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2631" w14:textId="77777777" w:rsidR="007953C7" w:rsidRDefault="007953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A6A23" w14:textId="77777777" w:rsidR="005D04A1" w:rsidRDefault="005D04A1" w:rsidP="007953C7">
      <w:pPr>
        <w:spacing w:after="0" w:line="240" w:lineRule="auto"/>
      </w:pPr>
      <w:r>
        <w:separator/>
      </w:r>
    </w:p>
  </w:footnote>
  <w:footnote w:type="continuationSeparator" w:id="0">
    <w:p w14:paraId="29A72B72" w14:textId="77777777" w:rsidR="005D04A1" w:rsidRDefault="005D04A1" w:rsidP="00795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7B00" w14:textId="6AE43DDF" w:rsidR="007953C7" w:rsidRDefault="007953C7">
    <w:pPr>
      <w:pStyle w:val="Header"/>
    </w:pPr>
    <w:r>
      <w:rPr>
        <w:noProof/>
      </w:rPr>
      <w:pict w14:anchorId="51268B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3627766" o:spid="_x0000_s1026" type="#_x0000_t75" style="position:absolute;margin-left:0;margin-top:0;width:466.9pt;height:466.9pt;z-index:-251657216;mso-position-horizontal:center;mso-position-horizontal-relative:margin;mso-position-vertical:center;mso-position-vertical-relative:margin" o:allowincell="f">
          <v:imagedata r:id="rId1" o:title="Ikshana Marketing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CBC61" w14:textId="4EB7E33F" w:rsidR="007953C7" w:rsidRDefault="007953C7">
    <w:pPr>
      <w:pStyle w:val="Header"/>
    </w:pPr>
    <w:r>
      <w:rPr>
        <w:noProof/>
      </w:rPr>
      <w:pict w14:anchorId="7F95C4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3627767" o:spid="_x0000_s1027" type="#_x0000_t75" style="position:absolute;margin-left:0;margin-top:0;width:466.9pt;height:466.9pt;z-index:-251656192;mso-position-horizontal:center;mso-position-horizontal-relative:margin;mso-position-vertical:center;mso-position-vertical-relative:margin" o:allowincell="f">
          <v:imagedata r:id="rId1" o:title="Ikshana Marketing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C63C" w14:textId="3B33002A" w:rsidR="007953C7" w:rsidRDefault="007953C7">
    <w:pPr>
      <w:pStyle w:val="Header"/>
    </w:pPr>
    <w:r>
      <w:rPr>
        <w:noProof/>
      </w:rPr>
      <w:pict w14:anchorId="2E9A2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3627765" o:spid="_x0000_s1025" type="#_x0000_t75" style="position:absolute;margin-left:0;margin-top:0;width:466.9pt;height:466.9pt;z-index:-251658240;mso-position-horizontal:center;mso-position-horizontal-relative:margin;mso-position-vertical:center;mso-position-vertical-relative:margin" o:allowincell="f">
          <v:imagedata r:id="rId1" o:title="Ikshana Marketing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17C5"/>
    <w:multiLevelType w:val="multilevel"/>
    <w:tmpl w:val="481C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608C8"/>
    <w:multiLevelType w:val="multilevel"/>
    <w:tmpl w:val="16D6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B20FE"/>
    <w:multiLevelType w:val="multilevel"/>
    <w:tmpl w:val="DC2C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F96191"/>
    <w:multiLevelType w:val="multilevel"/>
    <w:tmpl w:val="A23E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6149F3"/>
    <w:multiLevelType w:val="multilevel"/>
    <w:tmpl w:val="5D6C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510850"/>
    <w:multiLevelType w:val="multilevel"/>
    <w:tmpl w:val="232C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443FF"/>
    <w:multiLevelType w:val="multilevel"/>
    <w:tmpl w:val="9FE4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286480">
    <w:abstractNumId w:val="1"/>
  </w:num>
  <w:num w:numId="2" w16cid:durableId="421801412">
    <w:abstractNumId w:val="0"/>
  </w:num>
  <w:num w:numId="3" w16cid:durableId="1178614279">
    <w:abstractNumId w:val="6"/>
  </w:num>
  <w:num w:numId="4" w16cid:durableId="22900328">
    <w:abstractNumId w:val="4"/>
  </w:num>
  <w:num w:numId="5" w16cid:durableId="664632991">
    <w:abstractNumId w:val="3"/>
  </w:num>
  <w:num w:numId="6" w16cid:durableId="1820878672">
    <w:abstractNumId w:val="5"/>
  </w:num>
  <w:num w:numId="7" w16cid:durableId="1484465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2E"/>
    <w:rsid w:val="00174013"/>
    <w:rsid w:val="005477EB"/>
    <w:rsid w:val="005D04A1"/>
    <w:rsid w:val="007953C7"/>
    <w:rsid w:val="00AD2143"/>
    <w:rsid w:val="00B413AC"/>
    <w:rsid w:val="00CC47FA"/>
    <w:rsid w:val="00CF6454"/>
    <w:rsid w:val="00E1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AA524"/>
  <w15:chartTrackingRefBased/>
  <w15:docId w15:val="{DDDC6EB5-E1B6-491B-92AC-5076D0AC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7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7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7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7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7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7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7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7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7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7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7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5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3C7"/>
  </w:style>
  <w:style w:type="paragraph" w:styleId="Footer">
    <w:name w:val="footer"/>
    <w:basedOn w:val="Normal"/>
    <w:link w:val="FooterChar"/>
    <w:uiPriority w:val="99"/>
    <w:unhideWhenUsed/>
    <w:rsid w:val="00795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Anjali Gupta</dc:creator>
  <cp:keywords/>
  <dc:description/>
  <cp:lastModifiedBy>Anjali Gupta</cp:lastModifiedBy>
  <cp:revision>5</cp:revision>
  <dcterms:created xsi:type="dcterms:W3CDTF">2026-04-13T15:12:00Z</dcterms:created>
  <dcterms:modified xsi:type="dcterms:W3CDTF">2026-04-13T15:17:00Z</dcterms:modified>
</cp:coreProperties>
</file>